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707C01" w:rsidRPr="00707C01" w:rsidTr="00707C01">
        <w:tc>
          <w:tcPr>
            <w:tcW w:w="0" w:type="auto"/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05.11.2019</w:t>
            </w:r>
          </w:p>
        </w:tc>
      </w:tr>
    </w:tbl>
    <w:p w:rsidR="00707C01" w:rsidRPr="00707C01" w:rsidRDefault="00707C01" w:rsidP="00707C01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718"/>
        <w:gridCol w:w="1313"/>
        <w:gridCol w:w="797"/>
        <w:gridCol w:w="1280"/>
        <w:gridCol w:w="1522"/>
        <w:gridCol w:w="1273"/>
        <w:gridCol w:w="957"/>
        <w:gridCol w:w="4559"/>
        <w:gridCol w:w="908"/>
        <w:gridCol w:w="1188"/>
      </w:tblGrid>
      <w:tr w:rsidR="00707C01" w:rsidRPr="00707C01" w:rsidTr="00707C01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ЮРИДИЧЕСКОГО ОБРАЗОВАНИЯ, ПОРЯДОЧНОСТЬ,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В ДАННОЙ ОРГАНИЗАЦИИ/ ЗАМЕЧАНИЯ: НЕТ/ ПРИМЕЧАНИЯ: НАЛИЧИЕ ВОДИТЕЛЬСКОГО УДОСТОВЕРЕНИЯ КАТЕГОРИЙ "В"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,"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С","Д","Е". ОБЩИЙ ВОДИТЕЛЬСКИЙ СТАЖ НЕ МЕНЕЕ 3-5 ЛЕТ/ ТРЕБ. К КАНД.: НАЛИЧИЕ СРЕДНЕГО ОБЩЕГО ОБРАЗОВАНИЯ, ОТСУТСТВИЕ МЕДИЦИНСКИХ ПРОТИВОПОКАЗАНИЙ ДЛЯ РАБОТЫ НА ТРАНСПОРТЕ, ОТСУТСТВИЕ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ВРЕМЕННО НА ВРЕМЯ ДЕКРЕТНОГО ОТПУСКА/ ТРЕБ. К КАНД.: НАЛИЧИЕ СРЕДНЕГО ПРОФЕССИОНАЛЬНОГО ПЕДАГОГИЧЕСКОГО ОБРАЗОВАНИЯ,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В ДАННОЙ ОРГАНИЗАЦИИ/ ЗАМЕЧАНИЯ: НЕТ/ ПРИМЕЧАНИЯ: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СТАЖ РАБОТЫ В БЮДЖЕТНОЙ ОРГАНИЗАЦИИНЕ МЕНЕЕ 3 ЛЕТ/ ТРЕБ.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КАНД.: НАЛИЧИЕ ВЫСШЕГО ЭКОНОМИЧЕСКОГО ОБРАЗОВАНИЯ, ЗНАНИЕ ПК (WORD, EXCEL, ЭЛЕКТРОННАЯ ПОЧТА), ПРОГРАММ 1С, АЦК-ФИНАНСЫ, НОРМАТИВНО-ПРАВОВЫХ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САНАТОРНО-КУРОРТНОЕ ОБЕСПЕЧЕНИЕ, УСЛОВИЯ ПРИЕМА ПИЩИ ВО ВРЕМЯ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ОБРАЗОВАНИЯ, ОПЫТ РАБОТЫ В АНАЛОГИЧНОЙ ДОЛЖНОСТИ 6 МЕСЯЦЕВ, ОПЛАТА МЕД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АДМИНИСТРАЦИИ ВЕРХНЕУРАЛЬСКОГО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ЕРЕМИНА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+7 9507493974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ПРИМЕЧАНИЯ: ПРЕДОСТАВЛЯЕТСЯ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РОЗЫ ЛЮКСЕМБУРГ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ПРИМЕЧАНИЯ: ПРОДАВЕЦ "МАГНИТ КОСМЕТИК", ОБСЛУЖИВАНИЕ ПОКУПАТЕЛЕЙ НА КАССЕ, КОНСУЛЛЬТИРОВАНИЕ ПОКУПАТЕЛЕЙ ПРИ ВЫБОРЕ ТОВАРА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ЧАСТИЕ В ВЫКЛАДКЕ ТОВАРА, УЧАСТИЕ В ИНВЕНТАРИЗАЦИИ/ ТРЕБ. К КАНД.: НАЛИЧИЕ СРЕДНЕГО ПРОФЕССИОНАЛЬНОГО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И ПРОИЗВОДСТВЕННЫХ ПОМЕЩЕНИЙ В ДАННОЙ ОРГАНИЗАЦИИ/ ЗАМЕЧАНИЯ: НЕТ/ ПРИМЕЧАНИЯ: ПРЕДОСТАВЛЯЕТСЯ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НЕНОРМИРОВАННЫЙ РАБОЧИЙ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МИНИСТЕРСТВА ВНУТРЕННИХ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ЬСКИЙ, г. ВЕРХНЕУРАЛЬСК, ЭНГЕЛЬСА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УЧАСТКОВОГО УПОЛНОМОЧЕННОГО ПОЛИЦИИ В ДАННОЙ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ФИЗИЧЕСКОЙ КУЛЬТУРЫ И СПОРТА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МИРА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СТАЖ РАБОТЫ В БЮДЖЕТНОЙ ОРГАНИЗАЦИИ НЕ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1 ГОДА/ ТРЕБ. К КАНД.: НАЛИЧИЕ СРЕДНЕГО ПРОФЕССИОНАЛЬНОГО ИЛИ ВЫСШЕГО ЭКОНОМИЧЕСКОГО ИЛИ БУХГАЛТЕРСКОГО ОБРАЗОВАНИЯ, ЗНАНИЕ ПК(WORD, EXCEL, ЭЛЕКТРОННАЯ ПОЧТА), ПРОГРАММ 1С, АЦК-ФИНАНСЫ, НОРМАТИВНО-ПРАВОВВЫХ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ЬСКИЙ, г. ВЕРХНЕУРАЛЬСК, СОВЕТСКАЯ </w:t>
            </w:r>
            <w:proofErr w:type="gram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ЮРИСКОНСУЛЬТА В ДАННОЙ ОРГАНИЗАЦИИ/ ЗАМЕЧАНИЯ: НЕТ/ ТРЕБ. К КАНД.: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07C01" w:rsidRPr="00707C01" w:rsidTr="00707C01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7C01" w:rsidRPr="00707C01" w:rsidRDefault="00707C01" w:rsidP="0070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707C01" w:rsidRDefault="00B86646" w:rsidP="00707C01">
      <w:pPr>
        <w:rPr>
          <w:sz w:val="18"/>
          <w:szCs w:val="18"/>
        </w:rPr>
      </w:pPr>
    </w:p>
    <w:sectPr w:rsidR="00B86646" w:rsidRPr="00707C01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707C01"/>
    <w:rsid w:val="00715D1C"/>
    <w:rsid w:val="00980B84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5814</Words>
  <Characters>33142</Characters>
  <Application>Microsoft Office Word</Application>
  <DocSecurity>0</DocSecurity>
  <Lines>276</Lines>
  <Paragraphs>77</Paragraphs>
  <ScaleCrop>false</ScaleCrop>
  <Company/>
  <LinksUpToDate>false</LinksUpToDate>
  <CharactersWithSpaces>38879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29</cp:revision>
  <cp:lastPrinted>2019-10-21T03:26:00Z</cp:lastPrinted>
  <dcterms:created xsi:type="dcterms:W3CDTF">2019-08-22T08:04:00Z</dcterms:created>
  <dcterms:modified xsi:type="dcterms:W3CDTF">2019-11-05T03:29:00Z</dcterms:modified>
</cp:coreProperties>
</file>