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5C57C0" w:rsidRPr="005C57C0" w:rsidTr="005C57C0">
        <w:tc>
          <w:tcPr>
            <w:tcW w:w="0" w:type="auto"/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27.01.2020</w:t>
            </w:r>
          </w:p>
        </w:tc>
      </w:tr>
    </w:tbl>
    <w:p w:rsidR="005C57C0" w:rsidRPr="005C57C0" w:rsidRDefault="005C57C0" w:rsidP="005C57C0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7"/>
        <w:gridCol w:w="842"/>
        <w:gridCol w:w="1544"/>
        <w:gridCol w:w="900"/>
        <w:gridCol w:w="1321"/>
        <w:gridCol w:w="1790"/>
        <w:gridCol w:w="1440"/>
        <w:gridCol w:w="1124"/>
        <w:gridCol w:w="2838"/>
        <w:gridCol w:w="1065"/>
        <w:gridCol w:w="1396"/>
      </w:tblGrid>
      <w:tr w:rsidR="005C57C0" w:rsidRPr="005C57C0" w:rsidTr="005C57C0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КАРАГАЙСКОГО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СОВЕТСКАЯ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+73514323366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36 ЧАСОВ В НЕДЕЛЮ/ ТРЕБ. К КАНД.: НАЛИЧИЕ СРЕДНЕГО ПРОФЕССИОНАЛЬНОГО ИЛИ ВЫСШЕГО ОБРАЗОВАНИЯ, НАВЫКИ ПК, ОТВЕТСТВЕННОСТЬ, САМООБРАЗОВАНИЕ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РЛЯДИНСКИЙ-РУДНИК;Г.УЧАЛЫ-Д.УРАЛ-РУДНИК)/ ТРЕБ. К КАНД.: НАЛИЧИЕ ВЫСШЕГО ОБРАЗОВАНИЯ, ЗНАНИЕ 1С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БУХГАЛТЕРИЯ ERP,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ДОЛЖНОСТНЫМ ОБЯЗАННОСТЯМ ВЕДУЩЕГО СПЕЦИАЛИСТА В ДАННОЙ ОРГАНИЗАЦИИ/ ЗАМЕЧАНИЯ: НЕТ/ ПРИМЕЧАНИЯ: ВЕДУЩИЙ СПЕЦИАЛИСТ (ЮРИСТ)/ ТРЕБ. К КАНД.: НАЛИЧИЕ ВЫСШЕГО ЮРИДИЧЕСКОГО ОБРАЗОВАНИЯ, ЗНАНИЕ ПК,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ПОРЯДОЧНОСТЬ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СОГЛОСНО ДОЛЖНОСТНОЙ ИНСТРУКЦИИ ВОДИТЕЛЯ В ДАННОЙ ОРГАНИЗАЦИИ/ ЗАМЕЧАНИЯ: НЕТ/ ТРЕБ. К КАНД.: НАЛИЧИЕ СРЕДНЕГО ПРОФЕССИОНАЛЬНОГО ОБРАЗОВАНИЯ, НАЛИЧИЕ ВОДИТЕЛЬСКОГО УДОСТОВЕРЕНИЯ КАТЕГОРИИ В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БЕЗ ВРЕДНЫХ ПРИВЫЧЕК, ОТВЕТСТВЕННОСТЬ, КОММУНИКАБЕЛЬНОСТЬ,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ТРАНСПОРТНОГО СРЕДСТВА КАТЕГОРИИ Д В ДАННОЙ ОРГАНИЗАЦИИ/ ЗАМЕЧАНИЯ: НЕТ/ ПРИМЕЧАНИЯ: ОСУЩЕСТВЛЕНИЕ ОРГАНИЗОВАННОЙ ПЕРЕВОЗКИ ГРУППЫ ДЕТЕЙ/ ТРЕБ. К КАНД.: ТРЕБОВАНИЯ К УРОВНЮ ПРОФЕССИОНАЛЬНОГО ОБРАЗОВАНИЯ НЕ ПРЕДЪЯВЛЯЮТСЯ, СТАЖ РАБОТЫ В КАЧЕСТВЕ ВОДИТЕЛЯ ТРАНСПОРТНОГО СРЕДСТВА КАТЕГОРИИ Д НЕ МЕНЕЕ ОДНОГО ГОДА И НЕ ПОДВЕРГАВШИЕСЯ В ТЕЧЕНИЕ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ПОСЛЕДНЕГО ГОДА АДМИНИСТРАТИВНОМУ НАКАЗАНИЮ В ВИДЕ ЛИШЕНИЯ ПРАВА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ТРЕБ. К КАНД.: НАЛИЧИЕ СРЕДНЕГО ПРОФЕССИОНАЛЬНОГО ОБРАЗОВАНИЯ, ПЕДАГОГИЧЕСКОЕ, СПРАВКА ОБ ОТСУТСТВИИ СУДИМОСТИ,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НОРМИРОВАН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457678, р-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 ВЕРХНЕУРАЛЬСКИЙ, КАРАГАЙСКИЙ П, КАРАГАЙСКИЙ БОР ПАНСИОНАТ МКР,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ВРАЧА КАРДИОЛОГА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СЛУЖЕБНАЯ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НЕВРОЛОГА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ВРАЧ-ПСИХИАТР-НАРКОЛОГ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ПСИХИАТРА-НАРКОЛОГА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ВРАЧА-РЕНТГЕНОЛОГА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ВРАЧА-СТОМАТОЛОГА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В ДАННОЙ ОРГАНИЗАЦИИ/ ЗАМЕЧАНИЯ: НЕТ/ ПРИМЕЧАНИЯ: ЛЕЧЕБНОЕ ДЕЛО, ПЯТИДНЕВНАЯ РАБОЧАЯ НЕДЕЛЯ, 39 ЧАСОВ/ ТРЕБ. К КАНД.: НАЛИЧИЕ ВЫСШЕГО ОБРАЗОВАНИЯ, ПЯТИДНЕВНАЯ РАБОЧАЯ НЕДЕЛЯ,39 ЧАСОВ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НОРМИРОВАН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СЛУЖЕБНАЯ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ВРАЧ-ЭНДОКРИНОЛОГ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ВЫСШЕГО ОБРАЗОВАНИЯ, ЗНАНИЕ ПК, БУХГАЛТЕРСКОГО УЧЕТА,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корпус АДМ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ГОРНИЧНОЙ В ДАННОЙ ОРГАНИЗАЦИИ/ ЗАМЕЧАНИЯ: НЕТ/ ПРИМЕЧАНИЯ: КВОТИРУЕМОЕ РАБОЧЕЕ МЕСТО, ДОПУСТИМЫЕ НАРУШЕНИЯ ФУНКЦИЙ ДЫХАТЕЛЬНЫХ ПУТЕЙ/ ТРЕБ. К КАНД.: НАЛИЧИЕ ОСНОВНОГО ОБЩЕГО ОБРАЗОВАНИЯ, 40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ГЕОЛОГИЧЕСКИХ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ГЕОЛОГИЧЕСКИХ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ГОРНОРАБОЧЕГО НА МАРКШЕЙДЕРСКИХ РАБОТАХ НА ДАННОМ ПРЕДПРИЯТИИ/ ЗАМЕЧАНИЯ: НЕТ/ ПРИМЕЧАНИЯ: ДОСТАВКА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ПОДЗЕМНЫЙ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 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 А,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П.МЕЖОЗЕРНЫЙ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МАГАЗИНА В ДАННОЙ ОРГАНИЗАЦИИ/ ЗАМЕЧАНИЯ: НЕТ/ ПРИМЕЧАНИЯ: ДИРЕКТОР МАГАЗИНА "МАГНИТ" В П.МЕЖОЗЕРНЫЙ,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ТОВАРА, ОПЛАТА МЕД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НИЖКИ/ ТРЕБ. К КАНД.: НАЛИЧИЕ СРЕДНЕГО ПРОФЕССИОНАЛЬНОГО ОБРАЗОВАНИЯ, ОПЫТ РАБОТЫ В АНАЛОГИЧНОЙ ДОЛЖНОСТИ 6 МЕСЯЦЕВ, ГОТОВНОСТЬ СОБЛЮДАТЬ И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ДИСПЕТЧЕР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ОКТЯБРЬСКАЯ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ЗАВЕДУЮЩЕГО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ВЕТЕРИНАРНОГО УЧАСТКА В ДАННОЙ ОРГАНИЗАЦИИ/ ЗАМЕЧАНИЯ: НЕТ/ ПРИМЕЧАНИЯ: ЗАВЕДУЮЩИЙ СТЕПНИНСКОГО ВЕТЕРИНАРНОГО УЧАСТКА, КОМПЕНСАЦИЯ НА ОПЛАТУ КОММУНАЛЬНЫХ РАСХОДОВ/ ТРЕБ. К КАНД.: НАЛИЧИЕ ВЫСШЕГО ПРОФЕССИОНАЛЬНОГО ОБРАЗОВАНИЯ, ВЕТЕРИНАРНЫЙ ВРАЧ,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ЗУБНОЙ ВРАЧ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ЗУБНОГО ВРАЧА В ДАННОЙ ОРГАНИЗАЦИИ/ ЗАМЕЧАНИЯ: НЕТ/ ТРЕБ. К КАНД.: НАЛИЧИЕ СРЕДНЕГО ПРОФЕССИОНАЛЬНОГО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 (ГОРНЫЙ ИНЖЕНЕР)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ОТВЕТСТВЕННОСТЬ, ДОБРОСОВЕСТНОСТЬ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ПО ВЕРХНЕУРАЛЬСКОМУ РАЙОНУ ФЕДЕРАЛЬНОГО КАЗЕННОГО УЧРЕЖДЕНИЯ "УГОЛОВНО-ИСПОЛНИТЕЛЬНАЯ ИНСПЕКЦИЯ ГЛАВНОГО УПРАВЛЕНИЯ ФЕДЕРАЛЬНОЙ СЛУЖБЫ ИСПОЛНЕНИЯ НАКАЗАНИЙ ПО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8 951 809 1074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СЛУЖБА В АРМИИ/ ТРЕБ. К КАНД.: НАЛИЧИЕ СРЕДНЕГО ПРОФЕССИОНАЛЬНОГО ИЛИ ВЫСШЕГО ОБРАЗОВАНИЯ, ОТСУТСТВИЕ СУДИМОСТИ, ДИСЦИПЛИНИРОВАННОСТЬ,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ПАНСИОНАТ МКР,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ШЕСТИДНЕВНАЯ РАБОЧАЯ НЕДЕЛЯ, 39 ЧАСОВ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КРЕПИЛЬЩИК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КРЕПИЛЬЩИКА НА ДАННОМ ПРЕДПРИЯТИИ/ ЗАМЕЧАНИЯ: НЕТ/ ПРИМЕЧАНИЯ: ДОСТАВКА СЛУЖЕБНЫИ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ТРЕБ. К КАНД.: НАЛИЧИЕ СРЕДНЕГО ПРОФЕССИОНАЛЬНОГО ИЛИ ВЫСШЕГО ОБРАЗОВАНИЯ, РАБОТА ПО ГРАФИКУ, 40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 УЧАСТКА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НАГАЙБАКСКИЙ,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МАСТЕРА УЧАСТКА НА ДАННОМ ПРЕДПРИЯТИИ/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ДОСТАВКА СЛУЖЕБНЫМ ТРАНСПОРТОМ ЗА СЧЕТ РАБОТОДАТЕЛЯ (Г.ВЕРХНЕУРАЛЬСК, П.УРЛЯДИНСКИЙ-РУДНИК; Г.УЧАЛЫ-Д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РАЛ-РУДНИК)/ ТРЕБ. К КАНД.: НАЛИЧИЕ ВЫСШЕГО ПРОФЕССИОНАЛЬНОГО ОБРАЗОВАНИЯ (ГОРНЫЙ ИНЖЕНЕР),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АВТОГРЕЙДЕРА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БУРОВОЙ УСТАНОВКИ (ДЕ-130) НА ДАННОМ ПРЕДПРИЯТИИ/ ЗАМЕЧАНИЯ: НЕТ/ ПРИМЕЧАНИЯ: МАШИНИСТ БУРОВОЙ УСТАНОВКИ (ДЕ-130),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НАЧАЛЬНОГО ОБЩЕГО ОБРАЗОВАНИЯ, НАЛИЧИЕ СООТВЕТСТВУЮЩЕГО УДОСТОВЕРЕНИЯ, ОПЫТ РАБОТЫ ЖЕЛАТЕЛЕН,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МАШИНИСТА БУРОВОЙ УСТАНОВКИ (ДЕ-130) НА ДАННОМ ПРЕДПРИЯТИИ/ ЗАМЕЧАНИЯ: НЕТ/ ПРИМЕЧАНИЯ: ПОМОЩНИК МАШИНИСТА БУРОВОЙ УСТАНОВКИ (ДЕ-130),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КОНВЕЙЕРА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УСТАНОВКИ ПО РАЗРУШЕНИЮ НЕГАБАРИТОВ ГОРНОЙ МАССЫ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СОГЛАСНОДОЛЖНОСТНОЙ ИНСТРУКЦИИ МАШИНИСТА УСТАНОВКИ ПО РАЗРУШЕНИЮ НЕГАБАРИТОВ ГОРНОЙ МАССЫ НА ДАННОМ ПРЕДПРИЯТИИ/ ЗАМЕЧАНИЯ: НЕТ/ ПРИМЕЧАНИЯ: ДОСТАВКА СЛУЖЕБНЫМ ТРАНСПОРТОМ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ПАЛАТНОЙ В ДАНННОЙ ОРГАНИЗАЦИИ/ ЗАМЕЧАНИЯ: НЕТ/ ПРИМЕЧАНИЯ: ФОРМЕННАЯ ОДЕЖДА, СОЦ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НАЛИЧИЕ СРЕДНЕГО ПРОФЕССИОНАЛЬНОГО МЕДИЦИНСКОГО ОБРАЗОВАНИЯ, ДЕЙСТВУЮЩИЙ СЕРТИЦИКАТ СПЕЦИАЛИСТА, МЕДОСМОТР, УМЕНИЕ РАБОТАТЬ С ПОЖИЛЫМИ ЛЮДЬМИ И ИНВАЛИДАМИ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корпус АДМ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В ДАННОЙ ОРГАНИЗАЦИИ/ ЗАМЕЧАНИЯ: НЕТ/ ПРИМЕЧАНИЯ: ПЯТИДНЕВНАЯ РАБОЧАЯ НЕДЕЛЯ/ ТРЕБ. К КАНД.: НАЛИЧИЕ СРЕДНЕ-СПЕЦИАЛЬНОГО ОБРАЗОВАНИЯ, ПЯТИДНЕВНАЯ РАБОЧАЯ НЕДЕЛЯ, 39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ПРОФЕССИОНАЛЬНОЕ ОБРАЗОВАТЕЛЬНОЕ УЧРЕЖДЕНИЕ "ВЕРХНЕУРАЛЬСКИЙ АГРОТЕХНОЛОГИЧЕСКИЙ ТЕХНИКУМ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ЕРЕМИНА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+7 35143 22460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МЕТОДИСТА МЦПК В ДАННОЙ ОРГАНИЗАЦИИ/ ЗАМЕЧАНИЯ: НЕТ/ ПРИМЕЧАНИЯ: КВОТИРУЕМОЕ РАБОЧЕЕ МЕСТО ДЛЯ ИНВАЛИДОВ, ДОПУСТИМЫЕ НАРУШЕНИЯ ФУНКЦИЙ - ПРОЧИЕ ВИДЫ ЗАБОЛЕВАНИЯ, СПОСОБНОСТЬ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 ТРУДОВОЙ ДЕЯТЕЛЬНОСТИ - 1 СТЕПЕНЬ./ ТРЕБ. К КАНД.: НАЛИЧИЕ ВЫСШЕГО ПРОФЕССИОНАЛЬНОГО ОБРАЗОВАНИЯ, ПРОХОЖДЕНИЕ МЕДИЦИНСКИХ ОСМОТРОВ,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РАБОТЫ В ДАННОЙ СФЕРЕ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В ДАННОЙ ОРГАНИЗАЦИИ/ ЗАМЕЧАНИЯ: НЕТ/ ПРИМЕЧАНИЯ: КВОТИРУЕМОЕ РАБОЧЕЕ МЕСТО/ ТРЕБ. К КАНД.: НАЛИЧИЕ ОСНОВНОГО ОБЩЕГО ОБРАЗОВАНИЯ, МЕДИЦИНСКИЙ ОСМОТР,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 А,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П.МЕЖОЗЕРНЫЙ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МАГАЗИНА "МАГНИТ" В ДАННОЙ ОРГАНИЗАЦИИ/ ЗАМЕЧАНИЯ: НЕТ/ ПРИМЕЧАНИЯ: ОБСЛУЖИВАНИЕ ПОКУПАТЕЛЕЙ НА КАССЕ,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КОНСУЛЬТИРОВАНИЕ ПОКУПАТЕЛЕЙ ПРИ ВЫБОРЕ ТОВАРА, УЧАСТИЕ В ВЫКЛАДКЕ ТОВАРОВ, АКТУАЛИЗАЦИЯ ЦЕННИКОВ, УЧАСТИЕ В ИНВЕНТАРИЗАЦИЯХ, ОПЛАТА МЕД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ПРОХОДЧИК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ПРОХОДЧИКА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ПЫТ РАБОТЫ ЖЕЛАТЕЛЕН, ОТВЕТСТВЕННОСТЬ,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ПСИХОЛОГ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В ДАННОЙ ОРГАНИЗАЦИИ/ ЗАМЕЧАНИЯ: НЕТ/ ПРИМЕЧАНИЯ: ВРЕМЕННО/ ТРЕБ. К КАНД.: НАЛИЧИЕ ВЫСШЕГО ПРОФЕССИОНАЛЬНОГО ОБРАЗОВАНИЯ, СОЦИАЛЬНАЯ ПСИХОЛОГИЯ, УМЕНИЕ РАБОТАТЬ С РАЗНЫМИ КАТЕГОРИЯМИ ПОЛУЧАТЕЛЯМИ СОЦИАЛЬНЫХ УСЛУГ, СОБЛЮДЕНИЕ ПРОФЕССИОНАЛЬНОЙ ЭТИКИ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СЛЕСАРЯ-РЕМОНТНИКА (ШАХТНАЯ ПОВЕРХНОСТЬ) НА ДАННОМ ПРЕДПРИЯТИИ/ ЗАМЕЧАНИЯ: НЕТ/ ПРИМЕЧАНИЯ: СЛЕСАРЬ-РЕМОНТНИК (ШАХТНАЯ ПОВЕРХНОСТЬ), ДОСТАВКА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СВООТВЕТСТВУЮЩЕГО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ПРИМЕЧАНИЯ: БЕЗ ПРЕДЪЯВЛЕНИЯ ТРЕБОВАНИЙ К СТАЖУ РАБОТЫ/ ТРЕБ. К КАНД.: НАЛИЧИЕ СРЕДНЕГО ПРОФЕССИОНАЛЬНОГО ИЛИ ВЫСШЕГО ОБРАЗОВАНИЯ ПО НАПРАВЛЕНИЮ ПОДГОТОВКИ "ОБРАЗОВАНИЕ И ПЕДАГОГИКА" ИЛИ В ОБЛАСТИ, СООТВЕТСТВУЮЩЕЙ ПРЕПОДАВАЕМОМУ ПРЕДМЕТУ ИЛИ ВЫСШЕЕ ИЛИ СРЕДНЕЕ ПРОФЕССИОНАЛЬНОЕ И ДОПОЛНИТЕЛЬНОЕ ПРОФЕССИОНАЛЬНОЕ ОБРАЗОВ.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ПО СОЦИАЛЬНОЙ РАБОТЕ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ОБЯЗ.: СОГЛАСНО ДОЛЖНОСТНОЙ МНСТРУКЦИИ СПЕЦИАЛИСТА ПО СОЦИАЛЬНОЙ РАБОТЕ В ДАННОЙ ОРГАНИЗАЦИИ/ ЗАМЕЧАНИЯ: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НЕТ/ ТРЕБ. К КАНД.: НАЛИЧИЕ ВЫСШЕГО ОБРАЗОВАНИЯ, ЗНАНИЕ ПК, УМЕНИЕ РАБОТАТЬ С ЛЮДЬМИ,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(ПОДЗЕМНОГО) НА ДАННОМ ПРЕДПРИЯТИИ/ ЗАМЕЧАНИЯ: НЕТ/ ПРИМЕЧАНИЯ: ТОКАРЬ (ПОДЗЕМНЫЙ),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корпус АДМ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В ДАННОЙ ОРГАНИЗАЦИИ/ ЗАМЕЧАНИЯ: НЕТ/ ТРЕБ. К КАНД.: НАЛИЧИЕ СРЕДНЕ-СПЕЦИАЛЬНОГО ОБРАЗОВАНИЯ ПО СПЕЦИАЛЬНОСТИ "ЛЕЧЕБНОЕ ДЕЛО"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ХУДОЖЕСТВЕННЫЙ РУКОВОДИТЕЛЬ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ХУДОЖЕСТВЕННОГО РУКОВОДИТЕЛЯ В ДАННОЙ ОРГАНИЗАЦИИ/ ЗАМЕЧАНИЯ: НЕТ/ ТРЕБ. К КАНД.: НАЛИЧИЕ СРЕДНЕ-СПЕЦИАЛЬНОГО ИЛИ ВЫСШЕГО ОБРАЗОВАНИЯ, ОРГАНИЗАТОРСКИЕ СПОСОБНОСТИ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КАРАГАЙСКОГО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СОВЕТСКАЯ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+73514323366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ДОЛЖНОСТНЫМ ОБЯЗАННОСТЯМ ЭКОНОМИСТА В ДАННОЙ ОРГАНИЗАЦИИ/ ЗАМЕЧАНИЯ: НЕТ/ ПРИМЕЧАНИЯ: 36 ЧАСОВ В НЕДЕЛЮ/ ТРЕБ. К КАНД.: НАЛИЧИЕ СРЕДНЕГО ПРОФЕСИИОНАЛЬНОГО ИЛИ ВЫСШЕГО ОБРАЗОВАНИЯ, НАВЫКИ ПК, ОТВЕТСТВЕННОСТЬ, САМООБРАЗОВАНИЕ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КАРАГАЙСКИЙ БОР ПАНСИОНАТ МКР, корпус АДМ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В ДАННОЙ ОРГАНИЗАЦИИ/ ЗАМЕЧАНИЯ: НЕТ/ ТРЕБ. К КАНД.: НАЛИЧИЕ ВЫСШЕГО ОБРАЗОВАНИЯ,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ПЯТИДНЕВНАЯ РАБОЧАЯ НЕДЕЛЯ, 40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(ПОДЗЕМНОГО) НА ДАННОМ ПРЕДПРИЯТИИ/ ЗАМЕЧАНИЯ: НЕТ/ ПРИМЕЧАНИЯ: ЭЛЕКТРОГАЗОСВАРЩИК (ПОЗДЕМНЫЙ),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ЭЛЕКТРОГАЗОСВАРЩИКА (ПОВЕРХНОСТЬ) НА ДАННОМ ПРЕДПРИЯТИИ/ ЗАМЕЧАНИЯ: НЕТ/ ПРИМЕЧАНИЯ: ЭЛЕКТРОГАЗОСВАРЩИК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(ПОВЕРХНОСТЬ), ДОСТАВКА СЛУЖЕБНЫМ ТРАНСПОРТОМ ЗА СЧЕТ РАБОТОДАТЕЛЯ ( 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ЭЛЕКТРОМЕХАНИКА НА ДАННОМ ПРЕДПРИЯТИИ/ ЗАМЕЧАНИЯ: НЕТ/ ПРИМЕЧАНИЯ: ДОСТАВКА СЛУЖЕБНЫИ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Г.УЧАЛЫ-Д.УРАЛ-РУДНИК0/ ТРЕБ. К КАНД.: НАЛИЧИЕ ВЫСШЕГО ПРОФЕССИОНАЛЬНОГО ОБРАЗОВАНИЯ,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РЕМОНТУ И ОБСЛУЖИВАНИЮ ЭЛЕКТРООБОРУДОВАНИЯ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ОБРАЗОВАНИЕ,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 (СЛЕСАРЬ) ДЕЖУРНЫЙ И ПО РЕМОНТУ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ДЕЖУРНОГО И ПО РЕМОНТУ ОБОРУДОВАНИЯ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ПРОФЕССИОНАЛЬНОГО ИЛИ СРЕДНЕГО ПРОФЕССИОНАЛЬНОГО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5C57C0" w:rsidRPr="005C57C0" w:rsidTr="005C57C0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5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57C0" w:rsidRPr="005C57C0" w:rsidRDefault="005C57C0" w:rsidP="005C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E4891" w:rsidRPr="005C57C0" w:rsidRDefault="00EE4891" w:rsidP="005C57C0">
      <w:pPr>
        <w:rPr>
          <w:sz w:val="18"/>
          <w:szCs w:val="18"/>
        </w:rPr>
      </w:pPr>
    </w:p>
    <w:sectPr w:rsidR="00EE4891" w:rsidRPr="005C57C0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0D61A9"/>
    <w:rsid w:val="00111156"/>
    <w:rsid w:val="00117A45"/>
    <w:rsid w:val="0019053B"/>
    <w:rsid w:val="001A3492"/>
    <w:rsid w:val="00201657"/>
    <w:rsid w:val="00212A0B"/>
    <w:rsid w:val="00244B43"/>
    <w:rsid w:val="00247EF0"/>
    <w:rsid w:val="002505B7"/>
    <w:rsid w:val="0027761F"/>
    <w:rsid w:val="00291F15"/>
    <w:rsid w:val="004930CA"/>
    <w:rsid w:val="0049793B"/>
    <w:rsid w:val="004E2FD2"/>
    <w:rsid w:val="005745C3"/>
    <w:rsid w:val="00577ABB"/>
    <w:rsid w:val="005A2449"/>
    <w:rsid w:val="005B1AB3"/>
    <w:rsid w:val="005C57C0"/>
    <w:rsid w:val="006562D1"/>
    <w:rsid w:val="006563B3"/>
    <w:rsid w:val="006A213B"/>
    <w:rsid w:val="006A60A2"/>
    <w:rsid w:val="006A6C8F"/>
    <w:rsid w:val="006E4A48"/>
    <w:rsid w:val="00707C01"/>
    <w:rsid w:val="00715D1C"/>
    <w:rsid w:val="0072341D"/>
    <w:rsid w:val="007358AC"/>
    <w:rsid w:val="0084372A"/>
    <w:rsid w:val="0090262D"/>
    <w:rsid w:val="00980B84"/>
    <w:rsid w:val="009F39D5"/>
    <w:rsid w:val="00B63704"/>
    <w:rsid w:val="00B86646"/>
    <w:rsid w:val="00BB1157"/>
    <w:rsid w:val="00BC600F"/>
    <w:rsid w:val="00BF644D"/>
    <w:rsid w:val="00C16F54"/>
    <w:rsid w:val="00CC7D4E"/>
    <w:rsid w:val="00CE15A9"/>
    <w:rsid w:val="00D33F0D"/>
    <w:rsid w:val="00D51A9C"/>
    <w:rsid w:val="00DA6907"/>
    <w:rsid w:val="00E16801"/>
    <w:rsid w:val="00E33D43"/>
    <w:rsid w:val="00ED63A4"/>
    <w:rsid w:val="00EE4891"/>
    <w:rsid w:val="00EF60AA"/>
    <w:rsid w:val="00F02E02"/>
    <w:rsid w:val="00F44826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8016</Words>
  <Characters>45695</Characters>
  <Application>Microsoft Office Word</Application>
  <DocSecurity>0</DocSecurity>
  <Lines>380</Lines>
  <Paragraphs>107</Paragraphs>
  <ScaleCrop>false</ScaleCrop>
  <Company/>
  <LinksUpToDate>false</LinksUpToDate>
  <CharactersWithSpaces>53604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52</cp:revision>
  <cp:lastPrinted>2020-01-20T03:35:00Z</cp:lastPrinted>
  <dcterms:created xsi:type="dcterms:W3CDTF">2019-08-22T08:04:00Z</dcterms:created>
  <dcterms:modified xsi:type="dcterms:W3CDTF">2020-01-27T03:39:00Z</dcterms:modified>
</cp:coreProperties>
</file>